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7A148291" w:rsidR="00F92722" w:rsidRPr="00225A40" w:rsidRDefault="00225A40" w:rsidP="00FF21DA">
      <w:pPr>
        <w:pStyle w:val="Titel"/>
        <w:jc w:val="center"/>
        <w:rPr>
          <w:rFonts w:asciiTheme="minorHAnsi" w:hAnsiTheme="minorHAnsi"/>
          <w:sz w:val="56"/>
        </w:rPr>
      </w:pPr>
      <w:r w:rsidRPr="00225A40">
        <w:rPr>
          <w:rFonts w:asciiTheme="minorHAnsi" w:hAnsiTheme="minorHAnsi"/>
          <w:sz w:val="56"/>
        </w:rPr>
        <w:t>Vollmacht Grundbuch- und Akteneinsicht</w:t>
      </w:r>
    </w:p>
    <w:p w14:paraId="1A14F045" w14:textId="36B816C3" w:rsidR="00F92722" w:rsidRPr="0015371C" w:rsidRDefault="00E16BCB" w:rsidP="008476E6">
      <w:pPr>
        <w:pStyle w:val="berschrift1"/>
      </w:pPr>
      <w:bookmarkStart w:id="0" w:name="_Toc503882231"/>
      <w:bookmarkStart w:id="1" w:name="_Toc506300423"/>
      <w:r>
        <w:t>Versions</w:t>
      </w:r>
      <w:r w:rsidR="00F92722">
        <w:t>historie</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272"/>
        <w:gridCol w:w="4271"/>
        <w:gridCol w:w="2324"/>
      </w:tblGrid>
      <w:tr w:rsidR="00567307" w14:paraId="79A844DE" w14:textId="77777777" w:rsidTr="00567307">
        <w:tc>
          <w:tcPr>
            <w:tcW w:w="1257" w:type="dxa"/>
            <w:tcBorders>
              <w:top w:val="single" w:sz="4" w:space="0" w:color="000000"/>
              <w:left w:val="single" w:sz="4" w:space="0" w:color="000000"/>
              <w:bottom w:val="single" w:sz="4" w:space="0" w:color="000000"/>
              <w:right w:val="single" w:sz="4" w:space="0" w:color="000000"/>
            </w:tcBorders>
            <w:hideMark/>
          </w:tcPr>
          <w:p w14:paraId="36751D75" w14:textId="77777777" w:rsidR="00567307" w:rsidRDefault="00567307">
            <w:pPr>
              <w:jc w:val="center"/>
              <w:rPr>
                <w:rFonts w:cstheme="minorBidi"/>
                <w:b/>
                <w:sz w:val="22"/>
                <w:lang w:bidi="ar-SA"/>
              </w:rPr>
            </w:pPr>
            <w:r>
              <w:rPr>
                <w:b/>
              </w:rPr>
              <w:t>Vers.</w:t>
            </w:r>
          </w:p>
        </w:tc>
        <w:tc>
          <w:tcPr>
            <w:tcW w:w="1322" w:type="dxa"/>
            <w:tcBorders>
              <w:top w:val="single" w:sz="4" w:space="0" w:color="000000"/>
              <w:left w:val="single" w:sz="4" w:space="0" w:color="000000"/>
              <w:bottom w:val="single" w:sz="4" w:space="0" w:color="000000"/>
              <w:right w:val="single" w:sz="4" w:space="0" w:color="000000"/>
            </w:tcBorders>
            <w:hideMark/>
          </w:tcPr>
          <w:p w14:paraId="45F7D9CF" w14:textId="77777777" w:rsidR="00567307" w:rsidRDefault="00567307">
            <w:pPr>
              <w:jc w:val="center"/>
              <w:rPr>
                <w:b/>
              </w:rPr>
            </w:pPr>
            <w:r>
              <w:rPr>
                <w:b/>
              </w:rPr>
              <w:t>Datum</w:t>
            </w:r>
          </w:p>
        </w:tc>
        <w:tc>
          <w:tcPr>
            <w:tcW w:w="4644" w:type="dxa"/>
            <w:tcBorders>
              <w:top w:val="single" w:sz="4" w:space="0" w:color="000000"/>
              <w:left w:val="single" w:sz="4" w:space="0" w:color="000000"/>
              <w:bottom w:val="single" w:sz="4" w:space="0" w:color="000000"/>
              <w:right w:val="single" w:sz="4" w:space="0" w:color="000000"/>
            </w:tcBorders>
            <w:hideMark/>
          </w:tcPr>
          <w:p w14:paraId="506BBEE7" w14:textId="77777777" w:rsidR="00567307" w:rsidRDefault="00567307">
            <w:pPr>
              <w:jc w:val="center"/>
              <w:rPr>
                <w:b/>
              </w:rPr>
            </w:pPr>
            <w:r>
              <w:rPr>
                <w:b/>
              </w:rPr>
              <w:t>Art der Bearbeitung</w:t>
            </w:r>
          </w:p>
        </w:tc>
        <w:tc>
          <w:tcPr>
            <w:tcW w:w="2462" w:type="dxa"/>
            <w:tcBorders>
              <w:top w:val="single" w:sz="4" w:space="0" w:color="000000"/>
              <w:left w:val="single" w:sz="4" w:space="0" w:color="000000"/>
              <w:bottom w:val="single" w:sz="4" w:space="0" w:color="000000"/>
              <w:right w:val="single" w:sz="4" w:space="0" w:color="000000"/>
            </w:tcBorders>
            <w:hideMark/>
          </w:tcPr>
          <w:p w14:paraId="5087828D" w14:textId="77777777" w:rsidR="00567307" w:rsidRDefault="00567307">
            <w:pPr>
              <w:jc w:val="center"/>
              <w:rPr>
                <w:b/>
              </w:rPr>
            </w:pPr>
            <w:r>
              <w:rPr>
                <w:b/>
              </w:rPr>
              <w:t>Bearbeiter</w:t>
            </w:r>
          </w:p>
        </w:tc>
      </w:tr>
      <w:tr w:rsidR="00567307" w14:paraId="55824A47" w14:textId="77777777" w:rsidTr="00225A40">
        <w:tc>
          <w:tcPr>
            <w:tcW w:w="1257" w:type="dxa"/>
            <w:tcBorders>
              <w:top w:val="single" w:sz="4" w:space="0" w:color="000000"/>
              <w:left w:val="single" w:sz="4" w:space="0" w:color="000000"/>
              <w:bottom w:val="single" w:sz="4" w:space="0" w:color="000000"/>
              <w:right w:val="single" w:sz="4" w:space="0" w:color="000000"/>
            </w:tcBorders>
          </w:tcPr>
          <w:p w14:paraId="4766FD32" w14:textId="7D3B2870" w:rsidR="00567307" w:rsidRDefault="00567307"/>
        </w:tc>
        <w:tc>
          <w:tcPr>
            <w:tcW w:w="1322" w:type="dxa"/>
            <w:tcBorders>
              <w:top w:val="single" w:sz="4" w:space="0" w:color="000000"/>
              <w:left w:val="single" w:sz="4" w:space="0" w:color="000000"/>
              <w:bottom w:val="single" w:sz="4" w:space="0" w:color="000000"/>
              <w:right w:val="single" w:sz="4" w:space="0" w:color="000000"/>
            </w:tcBorders>
          </w:tcPr>
          <w:p w14:paraId="550C4D71" w14:textId="5B7A4879" w:rsidR="00567307" w:rsidRDefault="00567307"/>
        </w:tc>
        <w:tc>
          <w:tcPr>
            <w:tcW w:w="4644" w:type="dxa"/>
            <w:tcBorders>
              <w:top w:val="single" w:sz="4" w:space="0" w:color="000000"/>
              <w:left w:val="single" w:sz="4" w:space="0" w:color="000000"/>
              <w:bottom w:val="single" w:sz="4" w:space="0" w:color="000000"/>
              <w:right w:val="single" w:sz="4" w:space="0" w:color="000000"/>
            </w:tcBorders>
          </w:tcPr>
          <w:p w14:paraId="5403BF91" w14:textId="60A2AAAB" w:rsidR="00567307" w:rsidRDefault="00567307"/>
        </w:tc>
        <w:tc>
          <w:tcPr>
            <w:tcW w:w="2462" w:type="dxa"/>
            <w:tcBorders>
              <w:top w:val="single" w:sz="4" w:space="0" w:color="000000"/>
              <w:left w:val="single" w:sz="4" w:space="0" w:color="000000"/>
              <w:bottom w:val="single" w:sz="4" w:space="0" w:color="000000"/>
              <w:right w:val="single" w:sz="4" w:space="0" w:color="000000"/>
            </w:tcBorders>
          </w:tcPr>
          <w:p w14:paraId="2ED8FD83" w14:textId="1D33A08B" w:rsidR="00567307" w:rsidRDefault="00567307"/>
        </w:tc>
      </w:tr>
      <w:tr w:rsidR="00567307" w14:paraId="49A0F8CA" w14:textId="77777777" w:rsidTr="00225A40">
        <w:tc>
          <w:tcPr>
            <w:tcW w:w="1257" w:type="dxa"/>
            <w:tcBorders>
              <w:top w:val="single" w:sz="4" w:space="0" w:color="000000"/>
              <w:left w:val="single" w:sz="4" w:space="0" w:color="000000"/>
              <w:bottom w:val="single" w:sz="4" w:space="0" w:color="000000"/>
              <w:right w:val="single" w:sz="4" w:space="0" w:color="000000"/>
            </w:tcBorders>
          </w:tcPr>
          <w:p w14:paraId="02686EC6" w14:textId="4377C51F" w:rsidR="00567307" w:rsidRDefault="00567307"/>
        </w:tc>
        <w:tc>
          <w:tcPr>
            <w:tcW w:w="1322" w:type="dxa"/>
            <w:tcBorders>
              <w:top w:val="single" w:sz="4" w:space="0" w:color="000000"/>
              <w:left w:val="single" w:sz="4" w:space="0" w:color="000000"/>
              <w:bottom w:val="single" w:sz="4" w:space="0" w:color="000000"/>
              <w:right w:val="single" w:sz="4" w:space="0" w:color="000000"/>
            </w:tcBorders>
          </w:tcPr>
          <w:p w14:paraId="7B6E4165" w14:textId="59EBBB28" w:rsidR="00567307" w:rsidRDefault="00567307"/>
        </w:tc>
        <w:tc>
          <w:tcPr>
            <w:tcW w:w="4644" w:type="dxa"/>
            <w:tcBorders>
              <w:top w:val="single" w:sz="4" w:space="0" w:color="000000"/>
              <w:left w:val="single" w:sz="4" w:space="0" w:color="000000"/>
              <w:bottom w:val="single" w:sz="4" w:space="0" w:color="000000"/>
              <w:right w:val="single" w:sz="4" w:space="0" w:color="000000"/>
            </w:tcBorders>
          </w:tcPr>
          <w:p w14:paraId="4FCFCAFC" w14:textId="38F2E944" w:rsidR="00567307" w:rsidRDefault="00567307"/>
        </w:tc>
        <w:tc>
          <w:tcPr>
            <w:tcW w:w="2462" w:type="dxa"/>
            <w:tcBorders>
              <w:top w:val="single" w:sz="4" w:space="0" w:color="000000"/>
              <w:left w:val="single" w:sz="4" w:space="0" w:color="000000"/>
              <w:bottom w:val="single" w:sz="4" w:space="0" w:color="000000"/>
              <w:right w:val="single" w:sz="4" w:space="0" w:color="000000"/>
            </w:tcBorders>
          </w:tcPr>
          <w:p w14:paraId="71AB09B9" w14:textId="618B52C3" w:rsidR="00567307" w:rsidRDefault="00567307"/>
        </w:tc>
      </w:tr>
      <w:tr w:rsidR="00567307" w14:paraId="20A4FE3B" w14:textId="77777777" w:rsidTr="00225A40">
        <w:tc>
          <w:tcPr>
            <w:tcW w:w="1257" w:type="dxa"/>
            <w:tcBorders>
              <w:top w:val="single" w:sz="4" w:space="0" w:color="000000"/>
              <w:left w:val="single" w:sz="4" w:space="0" w:color="000000"/>
              <w:bottom w:val="single" w:sz="4" w:space="0" w:color="000000"/>
              <w:right w:val="single" w:sz="4" w:space="0" w:color="000000"/>
            </w:tcBorders>
          </w:tcPr>
          <w:p w14:paraId="3F753D84" w14:textId="22DC0F57" w:rsidR="00567307" w:rsidRDefault="00567307"/>
        </w:tc>
        <w:tc>
          <w:tcPr>
            <w:tcW w:w="1322" w:type="dxa"/>
            <w:tcBorders>
              <w:top w:val="single" w:sz="4" w:space="0" w:color="000000"/>
              <w:left w:val="single" w:sz="4" w:space="0" w:color="000000"/>
              <w:bottom w:val="single" w:sz="4" w:space="0" w:color="000000"/>
              <w:right w:val="single" w:sz="4" w:space="0" w:color="000000"/>
            </w:tcBorders>
          </w:tcPr>
          <w:p w14:paraId="0FC5CC85" w14:textId="1FA1F260" w:rsidR="00567307" w:rsidRDefault="00567307"/>
        </w:tc>
        <w:tc>
          <w:tcPr>
            <w:tcW w:w="4644" w:type="dxa"/>
            <w:tcBorders>
              <w:top w:val="single" w:sz="4" w:space="0" w:color="000000"/>
              <w:left w:val="single" w:sz="4" w:space="0" w:color="000000"/>
              <w:bottom w:val="single" w:sz="4" w:space="0" w:color="000000"/>
              <w:right w:val="single" w:sz="4" w:space="0" w:color="000000"/>
            </w:tcBorders>
          </w:tcPr>
          <w:p w14:paraId="3243BC72" w14:textId="6BB1D0BE" w:rsidR="00567307" w:rsidRDefault="00567307"/>
        </w:tc>
        <w:tc>
          <w:tcPr>
            <w:tcW w:w="2462" w:type="dxa"/>
            <w:tcBorders>
              <w:top w:val="single" w:sz="4" w:space="0" w:color="000000"/>
              <w:left w:val="single" w:sz="4" w:space="0" w:color="000000"/>
              <w:bottom w:val="single" w:sz="4" w:space="0" w:color="000000"/>
              <w:right w:val="single" w:sz="4" w:space="0" w:color="000000"/>
            </w:tcBorders>
          </w:tcPr>
          <w:p w14:paraId="6BA128BE" w14:textId="64D21D10" w:rsidR="00567307" w:rsidRDefault="00567307"/>
        </w:tc>
      </w:tr>
    </w:tbl>
    <w:p w14:paraId="6D8F6425" w14:textId="078373AB" w:rsidR="00F92722" w:rsidRDefault="00567307" w:rsidP="00E16BCB">
      <w:pPr>
        <w:spacing w:after="0"/>
      </w:pPr>
      <w:r>
        <w:t xml:space="preserve"> </w:t>
      </w:r>
      <w:r w:rsidR="00FF21DA">
        <w:br w:type="page"/>
      </w:r>
    </w:p>
    <w:p w14:paraId="52A11DE9" w14:textId="06E07749" w:rsidR="00567307" w:rsidRPr="00225A40" w:rsidRDefault="00225A40" w:rsidP="00567307">
      <w:pPr>
        <w:pStyle w:val="berschrift1"/>
        <w:rPr>
          <w:rFonts w:cs="Times New Roman"/>
          <w:szCs w:val="28"/>
        </w:rPr>
      </w:pPr>
      <w:bookmarkStart w:id="2" w:name="_Toc506300424"/>
      <w:bookmarkStart w:id="3" w:name="_Toc343172804"/>
      <w:bookmarkStart w:id="4" w:name="_GoBack"/>
      <w:bookmarkEnd w:id="4"/>
      <w:r>
        <w:lastRenderedPageBreak/>
        <w:t>Vollmacht zur Grundbuch- und Akteneinsicht</w:t>
      </w:r>
      <w:bookmarkEnd w:id="2"/>
    </w:p>
    <w:p w14:paraId="02067A3D" w14:textId="77777777" w:rsidR="00225A40" w:rsidRDefault="00567307" w:rsidP="00DC6F62">
      <w:r w:rsidRPr="001263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280"/>
      </w:tblGrid>
      <w:tr w:rsidR="00225A40" w14:paraId="19FAA123" w14:textId="77777777" w:rsidTr="00225A40">
        <w:tc>
          <w:tcPr>
            <w:tcW w:w="28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
            </w:tblGrid>
            <w:tr w:rsidR="00225A40" w14:paraId="14CFE7C6" w14:textId="77777777">
              <w:trPr>
                <w:trHeight w:val="93"/>
              </w:trPr>
              <w:tc>
                <w:tcPr>
                  <w:tcW w:w="0" w:type="auto"/>
                  <w:tcBorders>
                    <w:top w:val="nil"/>
                    <w:left w:val="nil"/>
                    <w:bottom w:val="nil"/>
                    <w:right w:val="nil"/>
                  </w:tcBorders>
                </w:tcPr>
                <w:p w14:paraId="4D8C2763" w14:textId="77777777" w:rsidR="00225A40" w:rsidRDefault="00225A40">
                  <w:pPr>
                    <w:rPr>
                      <w:rFonts w:cs="Times New Roman"/>
                      <w:sz w:val="22"/>
                      <w:lang w:bidi="ar-SA"/>
                    </w:rPr>
                  </w:pPr>
                </w:p>
              </w:tc>
            </w:tr>
          </w:tbl>
          <w:p w14:paraId="06FB4324" w14:textId="77777777" w:rsidR="00225A40" w:rsidRDefault="00225A40">
            <w:pPr>
              <w:rPr>
                <w:rFonts w:eastAsia="Batang"/>
                <w:sz w:val="22"/>
                <w:lang w:bidi="ar-SA"/>
              </w:rPr>
            </w:pPr>
          </w:p>
        </w:tc>
        <w:tc>
          <w:tcPr>
            <w:tcW w:w="6410" w:type="dxa"/>
            <w:tcBorders>
              <w:top w:val="single" w:sz="4" w:space="0" w:color="auto"/>
              <w:left w:val="single" w:sz="4" w:space="0" w:color="auto"/>
              <w:bottom w:val="single" w:sz="4" w:space="0" w:color="auto"/>
              <w:right w:val="single" w:sz="4" w:space="0" w:color="auto"/>
            </w:tcBorders>
            <w:hideMark/>
          </w:tcPr>
          <w:p w14:paraId="704B75FF" w14:textId="77777777" w:rsidR="00225A40" w:rsidRDefault="00225A40">
            <w:pPr>
              <w:rPr>
                <w:highlight w:val="yellow"/>
                <w:lang w:bidi="ar-SA"/>
              </w:rPr>
            </w:pPr>
            <w:r>
              <w:rPr>
                <w:highlight w:val="yellow"/>
                <w:lang w:bidi="ar-SA"/>
              </w:rPr>
              <w:t>Name, Adresse</w:t>
            </w:r>
          </w:p>
        </w:tc>
      </w:tr>
      <w:tr w:rsidR="00225A40" w14:paraId="6392DA65" w14:textId="77777777" w:rsidTr="00225A40">
        <w:tc>
          <w:tcPr>
            <w:tcW w:w="280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19"/>
            </w:tblGrid>
            <w:tr w:rsidR="00225A40" w14:paraId="2C7A4AD0" w14:textId="77777777">
              <w:trPr>
                <w:trHeight w:val="208"/>
              </w:trPr>
              <w:tc>
                <w:tcPr>
                  <w:tcW w:w="0" w:type="auto"/>
                  <w:tcBorders>
                    <w:top w:val="nil"/>
                    <w:left w:val="nil"/>
                    <w:bottom w:val="nil"/>
                    <w:right w:val="nil"/>
                  </w:tcBorders>
                  <w:hideMark/>
                </w:tcPr>
                <w:p w14:paraId="3F048BF7" w14:textId="77777777" w:rsidR="00225A40" w:rsidRPr="00225A40" w:rsidRDefault="00225A40" w:rsidP="00225A40">
                  <w:pPr>
                    <w:rPr>
                      <w:sz w:val="22"/>
                      <w:lang w:bidi="ar-SA"/>
                    </w:rPr>
                  </w:pPr>
                  <w:r w:rsidRPr="00225A40">
                    <w:rPr>
                      <w:sz w:val="22"/>
                    </w:rPr>
                    <w:t xml:space="preserve">Bevollmächtigter Makler </w:t>
                  </w:r>
                </w:p>
              </w:tc>
            </w:tr>
          </w:tbl>
          <w:p w14:paraId="6A94DD5C" w14:textId="77777777" w:rsidR="00225A40" w:rsidRDefault="00225A40">
            <w:pPr>
              <w:rPr>
                <w:rFonts w:eastAsia="Batang"/>
                <w:sz w:val="22"/>
                <w:lang w:bidi="ar-SA"/>
              </w:rPr>
            </w:pPr>
          </w:p>
        </w:tc>
        <w:tc>
          <w:tcPr>
            <w:tcW w:w="6410" w:type="dxa"/>
            <w:tcBorders>
              <w:top w:val="single" w:sz="4" w:space="0" w:color="auto"/>
              <w:left w:val="single" w:sz="4" w:space="0" w:color="auto"/>
              <w:bottom w:val="single" w:sz="4" w:space="0" w:color="auto"/>
              <w:right w:val="single" w:sz="4" w:space="0" w:color="auto"/>
            </w:tcBorders>
            <w:hideMark/>
          </w:tcPr>
          <w:p w14:paraId="6BFCFD6B" w14:textId="77777777" w:rsidR="00225A40" w:rsidRDefault="00225A40">
            <w:pPr>
              <w:rPr>
                <w:highlight w:val="yellow"/>
                <w:lang w:bidi="ar-SA"/>
              </w:rPr>
            </w:pPr>
            <w:r>
              <w:rPr>
                <w:highlight w:val="yellow"/>
                <w:lang w:bidi="ar-SA"/>
              </w:rPr>
              <w:t>Name, Adresse</w:t>
            </w:r>
          </w:p>
        </w:tc>
      </w:tr>
    </w:tbl>
    <w:p w14:paraId="1DEF1ECD" w14:textId="58EF1BD5" w:rsidR="00240661" w:rsidRDefault="00240661" w:rsidP="00DC6F62"/>
    <w:p w14:paraId="305BBD6E" w14:textId="77777777" w:rsidR="00225A40" w:rsidRDefault="00225A40" w:rsidP="00225A40">
      <w:pPr>
        <w:rPr>
          <w:rFonts w:cs="Times New Roman"/>
          <w:sz w:val="22"/>
          <w:lang w:bidi="ar-SA"/>
        </w:rPr>
      </w:pPr>
    </w:p>
    <w:p w14:paraId="4A7F02C5" w14:textId="5F99EDEC" w:rsidR="00225A40" w:rsidRPr="00225A40" w:rsidRDefault="00225A40" w:rsidP="00225A40">
      <w:pPr>
        <w:pStyle w:val="berschrift2"/>
      </w:pPr>
      <w:bookmarkStart w:id="5" w:name="_Toc506300425"/>
      <w:r w:rsidRPr="00225A40">
        <w:t>Die Vollmacht gilt für folgendes Grundstück</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225A40" w14:paraId="61F3659E" w14:textId="77777777" w:rsidTr="00225A40">
        <w:tc>
          <w:tcPr>
            <w:tcW w:w="4606" w:type="dxa"/>
            <w:tcBorders>
              <w:top w:val="single" w:sz="4" w:space="0" w:color="auto"/>
              <w:left w:val="single" w:sz="4" w:space="0" w:color="auto"/>
              <w:bottom w:val="single" w:sz="4" w:space="0" w:color="auto"/>
              <w:right w:val="single" w:sz="4" w:space="0" w:color="auto"/>
            </w:tcBorders>
          </w:tcPr>
          <w:p w14:paraId="059A294B" w14:textId="77777777" w:rsidR="00225A40" w:rsidRDefault="00225A40">
            <w:pPr>
              <w:rPr>
                <w:sz w:val="22"/>
                <w:lang w:bidi="ar-SA"/>
              </w:rPr>
            </w:pPr>
            <w:r>
              <w:rPr>
                <w:lang w:bidi="ar-SA"/>
              </w:rPr>
              <w:t>Objektbezeichnung:</w:t>
            </w:r>
          </w:p>
          <w:p w14:paraId="062EE10A" w14:textId="77777777" w:rsidR="00225A40" w:rsidRDefault="00225A40">
            <w:pPr>
              <w:rPr>
                <w:lang w:bidi="ar-SA"/>
              </w:rPr>
            </w:pPr>
          </w:p>
        </w:tc>
        <w:tc>
          <w:tcPr>
            <w:tcW w:w="4606" w:type="dxa"/>
            <w:tcBorders>
              <w:top w:val="single" w:sz="4" w:space="0" w:color="auto"/>
              <w:left w:val="single" w:sz="4" w:space="0" w:color="auto"/>
              <w:bottom w:val="single" w:sz="4" w:space="0" w:color="auto"/>
              <w:right w:val="single" w:sz="4" w:space="0" w:color="auto"/>
            </w:tcBorders>
          </w:tcPr>
          <w:p w14:paraId="4F7BF85A" w14:textId="77777777" w:rsidR="00225A40" w:rsidRDefault="00225A40">
            <w:pPr>
              <w:rPr>
                <w:lang w:bidi="ar-SA"/>
              </w:rPr>
            </w:pPr>
          </w:p>
        </w:tc>
      </w:tr>
      <w:tr w:rsidR="00225A40" w14:paraId="62668EA2" w14:textId="77777777" w:rsidTr="00225A40">
        <w:tc>
          <w:tcPr>
            <w:tcW w:w="4606" w:type="dxa"/>
            <w:tcBorders>
              <w:top w:val="single" w:sz="4" w:space="0" w:color="auto"/>
              <w:left w:val="single" w:sz="4" w:space="0" w:color="auto"/>
              <w:bottom w:val="single" w:sz="4" w:space="0" w:color="auto"/>
              <w:right w:val="single" w:sz="4" w:space="0" w:color="auto"/>
            </w:tcBorders>
          </w:tcPr>
          <w:p w14:paraId="518E3ED5" w14:textId="77777777" w:rsidR="00225A40" w:rsidRDefault="00225A40">
            <w:pPr>
              <w:rPr>
                <w:lang w:bidi="ar-SA"/>
              </w:rPr>
            </w:pPr>
            <w:r>
              <w:rPr>
                <w:lang w:bidi="ar-SA"/>
              </w:rPr>
              <w:t>Adresse:</w:t>
            </w:r>
          </w:p>
          <w:p w14:paraId="590D4273" w14:textId="77777777" w:rsidR="00225A40" w:rsidRDefault="00225A40">
            <w:pPr>
              <w:rPr>
                <w:lang w:bidi="ar-SA"/>
              </w:rPr>
            </w:pPr>
          </w:p>
        </w:tc>
        <w:tc>
          <w:tcPr>
            <w:tcW w:w="4606" w:type="dxa"/>
            <w:tcBorders>
              <w:top w:val="single" w:sz="4" w:space="0" w:color="auto"/>
              <w:left w:val="single" w:sz="4" w:space="0" w:color="auto"/>
              <w:bottom w:val="single" w:sz="4" w:space="0" w:color="auto"/>
              <w:right w:val="single" w:sz="4" w:space="0" w:color="auto"/>
            </w:tcBorders>
          </w:tcPr>
          <w:p w14:paraId="6CBB2425" w14:textId="77777777" w:rsidR="00225A40" w:rsidRDefault="00225A40">
            <w:pPr>
              <w:rPr>
                <w:lang w:bidi="ar-SA"/>
              </w:rPr>
            </w:pPr>
          </w:p>
        </w:tc>
      </w:tr>
      <w:tr w:rsidR="00225A40" w14:paraId="1ED90EA5" w14:textId="77777777" w:rsidTr="00225A40">
        <w:tc>
          <w:tcPr>
            <w:tcW w:w="4606" w:type="dxa"/>
            <w:tcBorders>
              <w:top w:val="single" w:sz="4" w:space="0" w:color="auto"/>
              <w:left w:val="single" w:sz="4" w:space="0" w:color="auto"/>
              <w:bottom w:val="single" w:sz="4" w:space="0" w:color="auto"/>
              <w:right w:val="single" w:sz="4" w:space="0" w:color="auto"/>
            </w:tcBorders>
          </w:tcPr>
          <w:p w14:paraId="137ACBF9" w14:textId="77777777" w:rsidR="00225A40" w:rsidRDefault="00225A40">
            <w:pPr>
              <w:rPr>
                <w:lang w:bidi="ar-SA"/>
              </w:rPr>
            </w:pPr>
            <w:r>
              <w:rPr>
                <w:lang w:bidi="ar-SA"/>
              </w:rPr>
              <w:t>Flur-Nr., Gemarkung:</w:t>
            </w:r>
          </w:p>
          <w:p w14:paraId="68EFD13E" w14:textId="77777777" w:rsidR="00225A40" w:rsidRDefault="00225A40">
            <w:pPr>
              <w:rPr>
                <w:lang w:bidi="ar-SA"/>
              </w:rPr>
            </w:pPr>
          </w:p>
        </w:tc>
        <w:tc>
          <w:tcPr>
            <w:tcW w:w="4606" w:type="dxa"/>
            <w:tcBorders>
              <w:top w:val="single" w:sz="4" w:space="0" w:color="auto"/>
              <w:left w:val="single" w:sz="4" w:space="0" w:color="auto"/>
              <w:bottom w:val="single" w:sz="4" w:space="0" w:color="auto"/>
              <w:right w:val="single" w:sz="4" w:space="0" w:color="auto"/>
            </w:tcBorders>
          </w:tcPr>
          <w:p w14:paraId="533B23CB" w14:textId="77777777" w:rsidR="00225A40" w:rsidRDefault="00225A40">
            <w:pPr>
              <w:rPr>
                <w:lang w:bidi="ar-SA"/>
              </w:rPr>
            </w:pPr>
          </w:p>
        </w:tc>
      </w:tr>
      <w:tr w:rsidR="00225A40" w14:paraId="48459F29" w14:textId="77777777" w:rsidTr="00225A40">
        <w:tc>
          <w:tcPr>
            <w:tcW w:w="4606" w:type="dxa"/>
            <w:tcBorders>
              <w:top w:val="single" w:sz="4" w:space="0" w:color="auto"/>
              <w:left w:val="single" w:sz="4" w:space="0" w:color="auto"/>
              <w:bottom w:val="single" w:sz="4" w:space="0" w:color="auto"/>
              <w:right w:val="single" w:sz="4" w:space="0" w:color="auto"/>
            </w:tcBorders>
          </w:tcPr>
          <w:p w14:paraId="08139900" w14:textId="77777777" w:rsidR="00225A40" w:rsidRDefault="00225A40">
            <w:pPr>
              <w:rPr>
                <w:lang w:bidi="ar-SA"/>
              </w:rPr>
            </w:pPr>
            <w:r>
              <w:rPr>
                <w:lang w:bidi="ar-SA"/>
              </w:rPr>
              <w:t>Grundbuch, Band, Seite:</w:t>
            </w:r>
          </w:p>
          <w:p w14:paraId="72E14C4B" w14:textId="77777777" w:rsidR="00225A40" w:rsidRDefault="00225A40">
            <w:pPr>
              <w:rPr>
                <w:lang w:bidi="ar-SA"/>
              </w:rPr>
            </w:pPr>
          </w:p>
        </w:tc>
        <w:tc>
          <w:tcPr>
            <w:tcW w:w="4606" w:type="dxa"/>
            <w:tcBorders>
              <w:top w:val="single" w:sz="4" w:space="0" w:color="auto"/>
              <w:left w:val="single" w:sz="4" w:space="0" w:color="auto"/>
              <w:bottom w:val="single" w:sz="4" w:space="0" w:color="auto"/>
              <w:right w:val="single" w:sz="4" w:space="0" w:color="auto"/>
            </w:tcBorders>
          </w:tcPr>
          <w:p w14:paraId="4838DB65" w14:textId="77777777" w:rsidR="00225A40" w:rsidRDefault="00225A40">
            <w:pPr>
              <w:rPr>
                <w:lang w:bidi="ar-SA"/>
              </w:rPr>
            </w:pPr>
          </w:p>
        </w:tc>
      </w:tr>
      <w:tr w:rsidR="00225A40" w14:paraId="59DB5B68" w14:textId="77777777" w:rsidTr="00225A40">
        <w:tc>
          <w:tcPr>
            <w:tcW w:w="4606" w:type="dxa"/>
            <w:tcBorders>
              <w:top w:val="single" w:sz="4" w:space="0" w:color="auto"/>
              <w:left w:val="single" w:sz="4" w:space="0" w:color="auto"/>
              <w:bottom w:val="single" w:sz="4" w:space="0" w:color="auto"/>
              <w:right w:val="single" w:sz="4" w:space="0" w:color="auto"/>
            </w:tcBorders>
          </w:tcPr>
          <w:p w14:paraId="31F7D032" w14:textId="77777777" w:rsidR="00225A40" w:rsidRDefault="00225A40">
            <w:pPr>
              <w:rPr>
                <w:lang w:bidi="ar-SA"/>
              </w:rPr>
            </w:pPr>
            <w:r>
              <w:rPr>
                <w:lang w:bidi="ar-SA"/>
              </w:rPr>
              <w:t>Amtsgericht:</w:t>
            </w:r>
          </w:p>
          <w:p w14:paraId="0AFAE203" w14:textId="77777777" w:rsidR="00225A40" w:rsidRDefault="00225A40">
            <w:pPr>
              <w:rPr>
                <w:lang w:bidi="ar-SA"/>
              </w:rPr>
            </w:pPr>
          </w:p>
        </w:tc>
        <w:tc>
          <w:tcPr>
            <w:tcW w:w="4606" w:type="dxa"/>
            <w:tcBorders>
              <w:top w:val="single" w:sz="4" w:space="0" w:color="auto"/>
              <w:left w:val="single" w:sz="4" w:space="0" w:color="auto"/>
              <w:bottom w:val="single" w:sz="4" w:space="0" w:color="auto"/>
              <w:right w:val="single" w:sz="4" w:space="0" w:color="auto"/>
            </w:tcBorders>
          </w:tcPr>
          <w:p w14:paraId="55BD4A61" w14:textId="77777777" w:rsidR="00225A40" w:rsidRDefault="00225A40">
            <w:pPr>
              <w:rPr>
                <w:lang w:bidi="ar-SA"/>
              </w:rPr>
            </w:pPr>
          </w:p>
        </w:tc>
      </w:tr>
    </w:tbl>
    <w:p w14:paraId="4F4E7B66" w14:textId="77777777" w:rsidR="00225A40" w:rsidRDefault="00225A40" w:rsidP="00225A40">
      <w:pPr>
        <w:rPr>
          <w:rFonts w:eastAsia="Batang"/>
          <w:sz w:val="22"/>
          <w:lang w:bidi="ar-SA"/>
        </w:rPr>
      </w:pPr>
    </w:p>
    <w:p w14:paraId="10E0D0FF" w14:textId="77777777" w:rsidR="00225A40" w:rsidRDefault="00225A40" w:rsidP="00225A40">
      <w:pPr>
        <w:rPr>
          <w:lang w:eastAsia="en-US"/>
        </w:rPr>
      </w:pPr>
      <w:r>
        <w:t>Der Vollmachtgeber ist Eigentümer bzw. Miteigentümer des oben bezeichneten Grundstücks. Er erteilt dem Makler Vollmacht zur Einsicht in das Grundbuch, die Grundakte, das Liegenschafts- und Altlastenkataster, die Bauakte, das Baulastenverzeichnis sowie in alle übrigen behördlichen Akten und in die Akte der Realgläubiger, soweit sich die jeweiligen Unterlagen auf das Auftragsprojekt beziehen. Der Makler kann auch schriftliche Auszüge aus diesen Akten anfordern. Er ist außerdem berechtigt, das Auftragsobjekt allein oder mit Interessenten zu besichtigen.</w:t>
      </w:r>
    </w:p>
    <w:p w14:paraId="1BBE916B" w14:textId="77777777" w:rsidR="00225A40" w:rsidRDefault="00225A40" w:rsidP="00225A40">
      <w:pPr>
        <w:rPr>
          <w:sz w:val="20"/>
          <w:szCs w:val="20"/>
        </w:rPr>
      </w:pPr>
    </w:p>
    <w:p w14:paraId="78DD73FC" w14:textId="77777777" w:rsidR="00225A40" w:rsidRDefault="00225A40" w:rsidP="00225A40">
      <w:pPr>
        <w:rPr>
          <w:sz w:val="20"/>
          <w:szCs w:val="20"/>
        </w:rPr>
      </w:pPr>
    </w:p>
    <w:p w14:paraId="62B77AA3" w14:textId="77777777" w:rsidR="00225A40" w:rsidRDefault="00225A40" w:rsidP="00225A40">
      <w:pPr>
        <w:rPr>
          <w:sz w:val="20"/>
          <w:szCs w:val="20"/>
        </w:rPr>
      </w:pPr>
    </w:p>
    <w:p w14:paraId="33E8B53A" w14:textId="77777777" w:rsidR="00225A40" w:rsidRDefault="00225A40" w:rsidP="00225A40">
      <w:pPr>
        <w:rPr>
          <w:sz w:val="20"/>
          <w:szCs w:val="20"/>
        </w:rPr>
      </w:pPr>
    </w:p>
    <w:p w14:paraId="017D4F23" w14:textId="77777777" w:rsidR="00225A40" w:rsidRDefault="00225A40" w:rsidP="00225A40">
      <w:pPr>
        <w:rPr>
          <w:sz w:val="20"/>
          <w:szCs w:val="20"/>
        </w:rPr>
      </w:pPr>
      <w:r>
        <w:rPr>
          <w:sz w:val="20"/>
          <w:szCs w:val="20"/>
        </w:rPr>
        <w:t>______________________________________</w:t>
      </w:r>
      <w:r>
        <w:rPr>
          <w:sz w:val="20"/>
          <w:szCs w:val="20"/>
        </w:rPr>
        <w:tab/>
      </w:r>
      <w:r>
        <w:rPr>
          <w:sz w:val="20"/>
          <w:szCs w:val="20"/>
        </w:rPr>
        <w:tab/>
      </w:r>
      <w:r>
        <w:rPr>
          <w:sz w:val="20"/>
          <w:szCs w:val="20"/>
        </w:rPr>
        <w:tab/>
        <w:t>__________________________________</w:t>
      </w:r>
    </w:p>
    <w:p w14:paraId="3F5195C1" w14:textId="77777777" w:rsidR="00225A40" w:rsidRDefault="00225A40" w:rsidP="00225A40">
      <w:pPr>
        <w:rPr>
          <w:sz w:val="22"/>
          <w:lang w:bidi="ar-SA"/>
        </w:rPr>
      </w:pPr>
      <w:r>
        <w:t>Ort, Datum</w:t>
      </w:r>
      <w:r>
        <w:tab/>
      </w:r>
      <w:r>
        <w:tab/>
      </w:r>
      <w:r>
        <w:tab/>
      </w:r>
      <w:r>
        <w:tab/>
      </w:r>
      <w:r>
        <w:tab/>
      </w:r>
      <w:r>
        <w:tab/>
      </w:r>
      <w:r>
        <w:tab/>
        <w:t>Vollmachtgeber</w:t>
      </w:r>
    </w:p>
    <w:bookmarkEnd w:id="3"/>
    <w:p w14:paraId="18A282D7" w14:textId="14237A21" w:rsidR="00567307" w:rsidRDefault="00567307" w:rsidP="001263DF"/>
    <w:sectPr w:rsidR="00567307" w:rsidSect="00FF21DA">
      <w:headerReference w:type="default" r:id="rId8"/>
      <w:footerReference w:type="default" r:id="rId9"/>
      <w:headerReference w:type="first" r:id="rId10"/>
      <w:footerReference w:type="first" r:id="rId11"/>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9550" w14:textId="77777777" w:rsidR="00AC6AD1" w:rsidRDefault="00AC6AD1" w:rsidP="00B704D8">
      <w:pPr>
        <w:spacing w:after="0"/>
      </w:pPr>
      <w:r>
        <w:separator/>
      </w:r>
    </w:p>
  </w:endnote>
  <w:endnote w:type="continuationSeparator" w:id="0">
    <w:p w14:paraId="195E2B75" w14:textId="77777777" w:rsidR="00AC6AD1" w:rsidRDefault="00AC6AD1"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Bold">
    <w:altName w:val="Franklin Gothic Demi"/>
    <w:charset w:val="00"/>
    <w:family w:val="swiss"/>
    <w:pitch w:val="variable"/>
    <w:sig w:usb0="800000A7" w:usb1="40002048"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7CD423A7"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9D173D">
          <w:rPr>
            <w:noProof/>
          </w:rPr>
          <w:t>2</w:t>
        </w:r>
        <w:r w:rsidRPr="004A00CB">
          <w:fldChar w:fldCharType="end"/>
        </w:r>
      </w:p>
      <w:p w14:paraId="4CEA2E03" w14:textId="519EF369" w:rsidR="00240661" w:rsidRDefault="00AC6AD1"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proofErr w:type="gramStart"/>
    <w:r w:rsidRPr="00BB2568">
      <w:t>GmbH</w:t>
    </w:r>
    <w:r>
      <w:t xml:space="preserve"> </w:t>
    </w:r>
    <w:r w:rsidRPr="00BB2568">
      <w:t xml:space="preserve"> </w:t>
    </w:r>
    <w:r>
      <w:t>Mohrenstr.</w:t>
    </w:r>
    <w:proofErr w:type="gramEnd"/>
    <w:r>
      <w:t xml:space="preserve">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68BB" w14:textId="77777777" w:rsidR="00AC6AD1" w:rsidRDefault="00AC6AD1" w:rsidP="00B704D8">
      <w:pPr>
        <w:spacing w:after="0"/>
      </w:pPr>
      <w:r>
        <w:separator/>
      </w:r>
    </w:p>
  </w:footnote>
  <w:footnote w:type="continuationSeparator" w:id="0">
    <w:p w14:paraId="75A70FA8" w14:textId="77777777" w:rsidR="00AC6AD1" w:rsidRDefault="00AC6AD1" w:rsidP="00B70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73"/>
    <w:multiLevelType w:val="hybridMultilevel"/>
    <w:tmpl w:val="BAE0AFA8"/>
    <w:lvl w:ilvl="0" w:tplc="30BA9632">
      <w:start w:val="1"/>
      <w:numFmt w:val="bullet"/>
      <w:lvlText w:val="•"/>
      <w:lvlJc w:val="left"/>
      <w:pPr>
        <w:tabs>
          <w:tab w:val="num" w:pos="720"/>
        </w:tabs>
        <w:ind w:left="720" w:hanging="360"/>
      </w:pPr>
      <w:rPr>
        <w:rFonts w:ascii="Times New Roman" w:hAnsi="Times New Roman" w:hint="default"/>
      </w:rPr>
    </w:lvl>
    <w:lvl w:ilvl="1" w:tplc="6DD0411A" w:tentative="1">
      <w:start w:val="1"/>
      <w:numFmt w:val="bullet"/>
      <w:lvlText w:val="•"/>
      <w:lvlJc w:val="left"/>
      <w:pPr>
        <w:tabs>
          <w:tab w:val="num" w:pos="1440"/>
        </w:tabs>
        <w:ind w:left="1440" w:hanging="360"/>
      </w:pPr>
      <w:rPr>
        <w:rFonts w:ascii="Times New Roman" w:hAnsi="Times New Roman" w:hint="default"/>
      </w:rPr>
    </w:lvl>
    <w:lvl w:ilvl="2" w:tplc="F176EF4A" w:tentative="1">
      <w:start w:val="1"/>
      <w:numFmt w:val="bullet"/>
      <w:lvlText w:val="•"/>
      <w:lvlJc w:val="left"/>
      <w:pPr>
        <w:tabs>
          <w:tab w:val="num" w:pos="2160"/>
        </w:tabs>
        <w:ind w:left="2160" w:hanging="360"/>
      </w:pPr>
      <w:rPr>
        <w:rFonts w:ascii="Times New Roman" w:hAnsi="Times New Roman" w:hint="default"/>
      </w:rPr>
    </w:lvl>
    <w:lvl w:ilvl="3" w:tplc="B31A8186" w:tentative="1">
      <w:start w:val="1"/>
      <w:numFmt w:val="bullet"/>
      <w:lvlText w:val="•"/>
      <w:lvlJc w:val="left"/>
      <w:pPr>
        <w:tabs>
          <w:tab w:val="num" w:pos="2880"/>
        </w:tabs>
        <w:ind w:left="2880" w:hanging="360"/>
      </w:pPr>
      <w:rPr>
        <w:rFonts w:ascii="Times New Roman" w:hAnsi="Times New Roman" w:hint="default"/>
      </w:rPr>
    </w:lvl>
    <w:lvl w:ilvl="4" w:tplc="61FCA064" w:tentative="1">
      <w:start w:val="1"/>
      <w:numFmt w:val="bullet"/>
      <w:lvlText w:val="•"/>
      <w:lvlJc w:val="left"/>
      <w:pPr>
        <w:tabs>
          <w:tab w:val="num" w:pos="3600"/>
        </w:tabs>
        <w:ind w:left="3600" w:hanging="360"/>
      </w:pPr>
      <w:rPr>
        <w:rFonts w:ascii="Times New Roman" w:hAnsi="Times New Roman" w:hint="default"/>
      </w:rPr>
    </w:lvl>
    <w:lvl w:ilvl="5" w:tplc="AE069B9A" w:tentative="1">
      <w:start w:val="1"/>
      <w:numFmt w:val="bullet"/>
      <w:lvlText w:val="•"/>
      <w:lvlJc w:val="left"/>
      <w:pPr>
        <w:tabs>
          <w:tab w:val="num" w:pos="4320"/>
        </w:tabs>
        <w:ind w:left="4320" w:hanging="360"/>
      </w:pPr>
      <w:rPr>
        <w:rFonts w:ascii="Times New Roman" w:hAnsi="Times New Roman" w:hint="default"/>
      </w:rPr>
    </w:lvl>
    <w:lvl w:ilvl="6" w:tplc="D410051E" w:tentative="1">
      <w:start w:val="1"/>
      <w:numFmt w:val="bullet"/>
      <w:lvlText w:val="•"/>
      <w:lvlJc w:val="left"/>
      <w:pPr>
        <w:tabs>
          <w:tab w:val="num" w:pos="5040"/>
        </w:tabs>
        <w:ind w:left="5040" w:hanging="360"/>
      </w:pPr>
      <w:rPr>
        <w:rFonts w:ascii="Times New Roman" w:hAnsi="Times New Roman" w:hint="default"/>
      </w:rPr>
    </w:lvl>
    <w:lvl w:ilvl="7" w:tplc="9C723602" w:tentative="1">
      <w:start w:val="1"/>
      <w:numFmt w:val="bullet"/>
      <w:lvlText w:val="•"/>
      <w:lvlJc w:val="left"/>
      <w:pPr>
        <w:tabs>
          <w:tab w:val="num" w:pos="5760"/>
        </w:tabs>
        <w:ind w:left="5760" w:hanging="360"/>
      </w:pPr>
      <w:rPr>
        <w:rFonts w:ascii="Times New Roman" w:hAnsi="Times New Roman" w:hint="default"/>
      </w:rPr>
    </w:lvl>
    <w:lvl w:ilvl="8" w:tplc="37A65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F1F7E"/>
    <w:multiLevelType w:val="hybridMultilevel"/>
    <w:tmpl w:val="1108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4231E"/>
    <w:multiLevelType w:val="hybridMultilevel"/>
    <w:tmpl w:val="B7863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1E06B2"/>
    <w:multiLevelType w:val="hybridMultilevel"/>
    <w:tmpl w:val="29506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02E9"/>
    <w:multiLevelType w:val="hybridMultilevel"/>
    <w:tmpl w:val="D1CE641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C63BE4"/>
    <w:multiLevelType w:val="hybridMultilevel"/>
    <w:tmpl w:val="F552E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72BB4"/>
    <w:multiLevelType w:val="hybridMultilevel"/>
    <w:tmpl w:val="E936457C"/>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30A13"/>
    <w:multiLevelType w:val="hybridMultilevel"/>
    <w:tmpl w:val="32183184"/>
    <w:lvl w:ilvl="0" w:tplc="8336557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5B73276"/>
    <w:multiLevelType w:val="hybridMultilevel"/>
    <w:tmpl w:val="E1DEB7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ED5C2D"/>
    <w:multiLevelType w:val="hybridMultilevel"/>
    <w:tmpl w:val="02B2B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909A8"/>
    <w:multiLevelType w:val="hybridMultilevel"/>
    <w:tmpl w:val="548CE8A6"/>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C0390"/>
    <w:multiLevelType w:val="hybridMultilevel"/>
    <w:tmpl w:val="7D76A5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38609AE"/>
    <w:multiLevelType w:val="hybridMultilevel"/>
    <w:tmpl w:val="7248D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9A6DD2"/>
    <w:multiLevelType w:val="hybridMultilevel"/>
    <w:tmpl w:val="C8E232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21C1C19"/>
    <w:multiLevelType w:val="hybridMultilevel"/>
    <w:tmpl w:val="FD6A4F00"/>
    <w:lvl w:ilvl="0" w:tplc="ABA21932">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9E05FF"/>
    <w:multiLevelType w:val="hybridMultilevel"/>
    <w:tmpl w:val="7DF8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9A35A4"/>
    <w:multiLevelType w:val="hybridMultilevel"/>
    <w:tmpl w:val="05224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070D3"/>
    <w:multiLevelType w:val="hybridMultilevel"/>
    <w:tmpl w:val="ADCE387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41570FB"/>
    <w:multiLevelType w:val="hybridMultilevel"/>
    <w:tmpl w:val="8828DFE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7B62511"/>
    <w:multiLevelType w:val="hybridMultilevel"/>
    <w:tmpl w:val="5CEAD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FF05F4"/>
    <w:multiLevelType w:val="hybridMultilevel"/>
    <w:tmpl w:val="32B0E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1105F3"/>
    <w:multiLevelType w:val="hybridMultilevel"/>
    <w:tmpl w:val="5762CC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EB46894"/>
    <w:multiLevelType w:val="hybridMultilevel"/>
    <w:tmpl w:val="49F22456"/>
    <w:lvl w:ilvl="0" w:tplc="0854CAF8">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32E361A"/>
    <w:multiLevelType w:val="hybridMultilevel"/>
    <w:tmpl w:val="1442A7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6D57D1"/>
    <w:multiLevelType w:val="hybridMultilevel"/>
    <w:tmpl w:val="179058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89C7E7B"/>
    <w:multiLevelType w:val="hybridMultilevel"/>
    <w:tmpl w:val="C47C71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4937EB4"/>
    <w:multiLevelType w:val="hybridMultilevel"/>
    <w:tmpl w:val="15B41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49426CF"/>
    <w:multiLevelType w:val="hybridMultilevel"/>
    <w:tmpl w:val="216A4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7930E23"/>
    <w:multiLevelType w:val="hybridMultilevel"/>
    <w:tmpl w:val="0F546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7942DFF"/>
    <w:multiLevelType w:val="hybridMultilevel"/>
    <w:tmpl w:val="ACA27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A7F3E6E"/>
    <w:multiLevelType w:val="hybridMultilevel"/>
    <w:tmpl w:val="4A14799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DB678E2"/>
    <w:multiLevelType w:val="hybridMultilevel"/>
    <w:tmpl w:val="AB16E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14"/>
  </w:num>
  <w:num w:numId="17">
    <w:abstractNumId w:val="24"/>
  </w:num>
  <w:num w:numId="18">
    <w:abstractNumId w:val="6"/>
  </w:num>
  <w:num w:numId="19">
    <w:abstractNumId w:val="22"/>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0"/>
  </w:num>
  <w:num w:numId="28">
    <w:abstractNumId w:val="7"/>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0D"/>
    <w:rsid w:val="000059AF"/>
    <w:rsid w:val="00027B35"/>
    <w:rsid w:val="000E1378"/>
    <w:rsid w:val="000F773B"/>
    <w:rsid w:val="001263DF"/>
    <w:rsid w:val="00181D0D"/>
    <w:rsid w:val="001F3EF1"/>
    <w:rsid w:val="00225A40"/>
    <w:rsid w:val="00240661"/>
    <w:rsid w:val="002412E5"/>
    <w:rsid w:val="002451D0"/>
    <w:rsid w:val="00246138"/>
    <w:rsid w:val="00263CF4"/>
    <w:rsid w:val="00265666"/>
    <w:rsid w:val="002B3395"/>
    <w:rsid w:val="002B3A75"/>
    <w:rsid w:val="002B72B8"/>
    <w:rsid w:val="00322BE1"/>
    <w:rsid w:val="00380948"/>
    <w:rsid w:val="00394DFC"/>
    <w:rsid w:val="00395270"/>
    <w:rsid w:val="003A526D"/>
    <w:rsid w:val="003C33C0"/>
    <w:rsid w:val="003C42C0"/>
    <w:rsid w:val="003D5AF8"/>
    <w:rsid w:val="003D6E81"/>
    <w:rsid w:val="0041393C"/>
    <w:rsid w:val="00425124"/>
    <w:rsid w:val="00426744"/>
    <w:rsid w:val="00453DA7"/>
    <w:rsid w:val="00463A62"/>
    <w:rsid w:val="004A00CB"/>
    <w:rsid w:val="004D33F4"/>
    <w:rsid w:val="004F55D1"/>
    <w:rsid w:val="00514234"/>
    <w:rsid w:val="00533B2C"/>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B716D"/>
    <w:rsid w:val="006C3A85"/>
    <w:rsid w:val="006D2922"/>
    <w:rsid w:val="00707A90"/>
    <w:rsid w:val="007258EF"/>
    <w:rsid w:val="00787AA2"/>
    <w:rsid w:val="007954B6"/>
    <w:rsid w:val="007C0F85"/>
    <w:rsid w:val="007C7DA7"/>
    <w:rsid w:val="007F1A73"/>
    <w:rsid w:val="0081580A"/>
    <w:rsid w:val="0082581A"/>
    <w:rsid w:val="00825943"/>
    <w:rsid w:val="008476E6"/>
    <w:rsid w:val="0085024E"/>
    <w:rsid w:val="008758C4"/>
    <w:rsid w:val="00886EBB"/>
    <w:rsid w:val="00893FCF"/>
    <w:rsid w:val="008A40A7"/>
    <w:rsid w:val="008C0C08"/>
    <w:rsid w:val="0093148B"/>
    <w:rsid w:val="00934A82"/>
    <w:rsid w:val="00937955"/>
    <w:rsid w:val="00967CF9"/>
    <w:rsid w:val="009934AC"/>
    <w:rsid w:val="009C0F35"/>
    <w:rsid w:val="009D173D"/>
    <w:rsid w:val="009E3C2E"/>
    <w:rsid w:val="00A22503"/>
    <w:rsid w:val="00A242FA"/>
    <w:rsid w:val="00A41BF7"/>
    <w:rsid w:val="00A43BA3"/>
    <w:rsid w:val="00A52835"/>
    <w:rsid w:val="00A539C3"/>
    <w:rsid w:val="00A8229C"/>
    <w:rsid w:val="00A84BE4"/>
    <w:rsid w:val="00AA0FDD"/>
    <w:rsid w:val="00AC6AD1"/>
    <w:rsid w:val="00AD4F1D"/>
    <w:rsid w:val="00B055EC"/>
    <w:rsid w:val="00B2766A"/>
    <w:rsid w:val="00B44E7A"/>
    <w:rsid w:val="00B551BB"/>
    <w:rsid w:val="00B704D8"/>
    <w:rsid w:val="00B8297D"/>
    <w:rsid w:val="00BB2534"/>
    <w:rsid w:val="00BC2BC9"/>
    <w:rsid w:val="00BD124E"/>
    <w:rsid w:val="00C25154"/>
    <w:rsid w:val="00C45CCF"/>
    <w:rsid w:val="00C85ABF"/>
    <w:rsid w:val="00CE02C8"/>
    <w:rsid w:val="00D241A4"/>
    <w:rsid w:val="00D46E6D"/>
    <w:rsid w:val="00D75AF9"/>
    <w:rsid w:val="00D93DD2"/>
    <w:rsid w:val="00DA2ABE"/>
    <w:rsid w:val="00DC6F62"/>
    <w:rsid w:val="00DD6EEE"/>
    <w:rsid w:val="00DF56DA"/>
    <w:rsid w:val="00E16BCB"/>
    <w:rsid w:val="00E21E3C"/>
    <w:rsid w:val="00E261CD"/>
    <w:rsid w:val="00E32A17"/>
    <w:rsid w:val="00E42989"/>
    <w:rsid w:val="00E54AD7"/>
    <w:rsid w:val="00EA75BC"/>
    <w:rsid w:val="00F01FCD"/>
    <w:rsid w:val="00F83951"/>
    <w:rsid w:val="00F92722"/>
    <w:rsid w:val="00F971FF"/>
    <w:rsid w:val="00FA1AD7"/>
    <w:rsid w:val="00FB79CB"/>
    <w:rsid w:val="00FC50A5"/>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iPriority w:val="99"/>
    <w:unhideWhenUsed/>
    <w:rsid w:val="00B704D8"/>
    <w:pPr>
      <w:tabs>
        <w:tab w:val="center" w:pos="4536"/>
        <w:tab w:val="right" w:pos="9072"/>
      </w:tabs>
      <w:spacing w:after="0"/>
    </w:pPr>
  </w:style>
  <w:style w:type="character" w:customStyle="1" w:styleId="KopfzeileZchn">
    <w:name w:val="Kopfzeile Zchn"/>
    <w:basedOn w:val="Absatz-Standardschriftart"/>
    <w:link w:val="Kopfzeile"/>
    <w:uiPriority w:val="99"/>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34"/>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semiHidden/>
    <w:unhideWhenUsed/>
    <w:rsid w:val="00E16BCB"/>
    <w:pPr>
      <w:spacing w:after="0"/>
    </w:pPr>
    <w:rPr>
      <w:sz w:val="20"/>
      <w:szCs w:val="20"/>
    </w:rPr>
  </w:style>
  <w:style w:type="character" w:customStyle="1" w:styleId="FunotentextZchn">
    <w:name w:val="Fußnotentext Zchn"/>
    <w:basedOn w:val="Absatz-Standardschriftart"/>
    <w:link w:val="Funotentext"/>
    <w:semiHidden/>
    <w:rsid w:val="00E16BCB"/>
    <w:rPr>
      <w:rFonts w:cs="Calibri"/>
      <w:lang w:bidi="en-US"/>
    </w:rPr>
  </w:style>
  <w:style w:type="character" w:styleId="Funotenzeichen">
    <w:name w:val="footnote reference"/>
    <w:basedOn w:val="Absatz-Standardschriftart"/>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 w:type="paragraph" w:customStyle="1" w:styleId="Default">
    <w:name w:val="Default"/>
    <w:rsid w:val="00225A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76671135">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3480500">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4690685">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C7EA-C7BA-438E-852B-329760DF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Vl-Prozesse.dotx</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Werner Berghaus</cp:lastModifiedBy>
  <cp:revision>4</cp:revision>
  <cp:lastPrinted>2018-01-16T15:04:00Z</cp:lastPrinted>
  <dcterms:created xsi:type="dcterms:W3CDTF">2018-02-13T12:52:00Z</dcterms:created>
  <dcterms:modified xsi:type="dcterms:W3CDTF">2018-02-28T15:53:00Z</dcterms:modified>
</cp:coreProperties>
</file>